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B30FEA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B30FEA">
        <w:rPr>
          <w:rFonts w:eastAsia="標楷體" w:hint="eastAsia"/>
          <w:b/>
          <w:color w:val="000000"/>
          <w:sz w:val="32"/>
          <w:szCs w:val="32"/>
        </w:rPr>
        <w:t>一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="00A70826">
        <w:rPr>
          <w:rFonts w:eastAsia="標楷體" w:hint="eastAsia"/>
          <w:b/>
          <w:color w:val="FF0000"/>
          <w:sz w:val="32"/>
          <w:szCs w:val="32"/>
        </w:rPr>
        <w:t>一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="00A70826">
        <w:rPr>
          <w:rFonts w:eastAsia="標楷體" w:hint="eastAsia"/>
          <w:b/>
          <w:color w:val="FF0000"/>
          <w:sz w:val="32"/>
          <w:szCs w:val="32"/>
        </w:rPr>
        <w:t>公民與社會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:rsidTr="00311E9D">
        <w:trPr>
          <w:trHeight w:val="567"/>
        </w:trPr>
        <w:tc>
          <w:tcPr>
            <w:tcW w:w="1162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A31302" w:rsidRPr="00311E9D" w:rsidRDefault="000D0951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公民與社會</w:t>
            </w:r>
          </w:p>
        </w:tc>
        <w:tc>
          <w:tcPr>
            <w:tcW w:w="1134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:rsidR="00A31302" w:rsidRPr="00311E9D" w:rsidRDefault="000D0951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</w:t>
            </w:r>
          </w:p>
        </w:tc>
        <w:tc>
          <w:tcPr>
            <w:tcW w:w="962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:rsidR="00940BF4" w:rsidRPr="00311E9D" w:rsidRDefault="000D0951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藉由政治體制及社會議題的探討，發展學生獨立思考、分析判斷的素養。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:rsidR="00940BF4" w:rsidRPr="00EE0632" w:rsidRDefault="00EE0632" w:rsidP="00EE0632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/>
                <w:color w:val="000000"/>
              </w:rPr>
            </w:pPr>
            <w:r w:rsidRPr="00EE0632">
              <w:rPr>
                <w:rFonts w:eastAsia="標楷體" w:hint="eastAsia"/>
                <w:color w:val="000000"/>
              </w:rPr>
              <w:t>學生處理日常生活問題，勇於接受未來挑戰的能力。</w:t>
            </w:r>
          </w:p>
          <w:p w:rsidR="00EE0632" w:rsidRDefault="00EE0632" w:rsidP="00EE0632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學生批判思考、解決問題，展現對議題的責任感與行動力。</w:t>
            </w:r>
          </w:p>
          <w:p w:rsidR="00EE0632" w:rsidRPr="00EE0632" w:rsidRDefault="00EE0632" w:rsidP="00EE0632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學生發揮尊重多元文化、同理關懷、永續發展等核心價值。</w:t>
            </w:r>
          </w:p>
        </w:tc>
      </w:tr>
      <w:tr w:rsidR="001A4865" w:rsidRPr="00311E9D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1A4865" w:rsidRPr="00311E9D" w:rsidRDefault="00EE063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:rsidR="001A4865" w:rsidRPr="00311E9D" w:rsidRDefault="00EE063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何曼寧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1A4865" w:rsidRPr="00311E9D" w:rsidRDefault="00EE063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614733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龍騰版教科書、電腦設備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614733" w:rsidP="00CF778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講述教學法、數位融入教學法</w:t>
            </w:r>
          </w:p>
        </w:tc>
      </w:tr>
      <w:tr w:rsidR="008E6267" w:rsidRPr="00311E9D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第一週</w:t>
            </w:r>
            <w:r w:rsidRPr="00B60C44">
              <w:rPr>
                <w:rFonts w:eastAsia="標楷體"/>
                <w:sz w:val="22"/>
              </w:rPr>
              <w:t>8/30</w:t>
            </w:r>
            <w:r w:rsidRPr="00B60C44">
              <w:rPr>
                <w:rFonts w:eastAsia="標楷體"/>
                <w:sz w:val="22"/>
              </w:rPr>
              <w:t>開學</w:t>
            </w:r>
          </w:p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61473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公民身份與普世人權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第二週</w:t>
            </w:r>
            <w:r w:rsidRPr="00B60C44">
              <w:rPr>
                <w:rFonts w:eastAsia="標楷體"/>
                <w:sz w:val="22"/>
              </w:rPr>
              <w:t>9/</w:t>
            </w:r>
            <w:r w:rsidR="00F140D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-9/</w:t>
            </w:r>
            <w:r w:rsidR="00F140D4"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B9367A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公民身份與普世人權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第三週</w:t>
            </w:r>
            <w:r w:rsidRPr="00B60C44">
              <w:rPr>
                <w:rFonts w:eastAsia="標楷體"/>
                <w:sz w:val="22"/>
              </w:rPr>
              <w:t>9/</w:t>
            </w:r>
            <w:r w:rsidR="00F140D4"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-9/1</w:t>
            </w:r>
            <w:r w:rsidR="00F140D4"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B9367A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公民身份與普世人權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B9367A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習作、學習單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1</w:t>
            </w:r>
            <w:r w:rsidR="00F140D4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-9/</w:t>
            </w:r>
            <w:r w:rsidR="00F140D4">
              <w:rPr>
                <w:rFonts w:eastAsia="標楷體" w:hint="eastAsia"/>
                <w:sz w:val="22"/>
              </w:rPr>
              <w:t>20</w:t>
            </w:r>
          </w:p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</w:t>
            </w:r>
            <w:r w:rsidRPr="00F140D4">
              <w:rPr>
                <w:rFonts w:eastAsia="標楷體" w:hint="eastAsia"/>
                <w:color w:val="FF0000"/>
                <w:sz w:val="22"/>
              </w:rPr>
              <w:t>(9/</w:t>
            </w:r>
            <w:r w:rsidR="00F140D4" w:rsidRPr="00F140D4">
              <w:rPr>
                <w:rFonts w:eastAsia="標楷體" w:hint="eastAsia"/>
                <w:color w:val="FF0000"/>
                <w:sz w:val="22"/>
              </w:rPr>
              <w:t>17</w:t>
            </w:r>
            <w:r w:rsidR="00F140D4" w:rsidRPr="00F140D4">
              <w:rPr>
                <w:rFonts w:eastAsia="標楷體" w:hint="eastAsia"/>
                <w:color w:val="FF0000"/>
                <w:sz w:val="22"/>
              </w:rPr>
              <w:t>中秋假期</w:t>
            </w:r>
            <w:r w:rsidRPr="00F140D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B9367A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國家主權與認同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第五週</w:t>
            </w:r>
            <w:r w:rsidRPr="00B60C44">
              <w:rPr>
                <w:rFonts w:eastAsia="標楷體"/>
                <w:sz w:val="22"/>
              </w:rPr>
              <w:t>9/2</w:t>
            </w:r>
            <w:r w:rsidR="00F140D4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9/2</w:t>
            </w:r>
            <w:r w:rsidR="00F140D4"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B9367A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國家主權與認同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第六週</w:t>
            </w:r>
            <w:r w:rsidR="00F140D4"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/</w:t>
            </w:r>
            <w:r w:rsidR="00F140D4"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-10/</w:t>
            </w:r>
            <w:r w:rsidR="00F140D4">
              <w:rPr>
                <w:rFonts w:eastAsia="標楷體" w:hint="eastAsia"/>
                <w:sz w:val="22"/>
              </w:rPr>
              <w:t>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B9367A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國家主權與認同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B9367A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習作、學習單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第七週</w:t>
            </w:r>
            <w:r w:rsidRPr="00B60C44">
              <w:rPr>
                <w:rFonts w:eastAsia="標楷體"/>
                <w:sz w:val="22"/>
              </w:rPr>
              <w:t>10/</w:t>
            </w:r>
            <w:r w:rsidR="00F140D4"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-10/</w:t>
            </w:r>
            <w:r w:rsidR="00F140D4">
              <w:rPr>
                <w:rFonts w:eastAsia="標楷體" w:hint="eastAsia"/>
                <w:sz w:val="22"/>
              </w:rPr>
              <w:t>11</w:t>
            </w:r>
          </w:p>
          <w:p w:rsidR="00D82E4E" w:rsidRPr="00B60C44" w:rsidRDefault="00F140D4" w:rsidP="00D82E4E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</w:t>
            </w:r>
            <w:r w:rsidR="00D82E4E" w:rsidRPr="0017288E">
              <w:rPr>
                <w:rFonts w:eastAsia="標楷體"/>
                <w:color w:val="FF0000"/>
                <w:sz w:val="22"/>
              </w:rPr>
              <w:t>(10/1</w:t>
            </w:r>
            <w:r w:rsidR="00D82E4E" w:rsidRPr="0017288E">
              <w:rPr>
                <w:rFonts w:eastAsia="標楷體" w:hint="eastAsia"/>
                <w:color w:val="FF0000"/>
                <w:sz w:val="22"/>
              </w:rPr>
              <w:t>0</w:t>
            </w:r>
            <w:r w:rsidR="00D82E4E" w:rsidRPr="0017288E">
              <w:rPr>
                <w:rFonts w:eastAsia="標楷體"/>
                <w:color w:val="FF0000"/>
                <w:sz w:val="22"/>
              </w:rPr>
              <w:t>國慶</w:t>
            </w:r>
            <w:r w:rsidR="00D82E4E" w:rsidRPr="0017288E">
              <w:rPr>
                <w:rFonts w:eastAsia="標楷體" w:hint="eastAsia"/>
                <w:color w:val="FF0000"/>
                <w:sz w:val="22"/>
              </w:rPr>
              <w:t>假</w:t>
            </w:r>
            <w:r>
              <w:rPr>
                <w:rFonts w:eastAsia="標楷體" w:hint="eastAsia"/>
                <w:color w:val="FF0000"/>
                <w:sz w:val="22"/>
              </w:rPr>
              <w:t>期</w:t>
            </w:r>
            <w:r w:rsidR="00D82E4E" w:rsidRPr="0017288E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B9367A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政府組成與運作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內閣制與總統制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0D4" w:rsidRDefault="00D82E4E" w:rsidP="00F140D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第八週</w:t>
            </w:r>
            <w:r w:rsidRPr="00B60C44">
              <w:rPr>
                <w:rFonts w:eastAsia="標楷體"/>
                <w:sz w:val="22"/>
              </w:rPr>
              <w:t>10/1</w:t>
            </w:r>
            <w:r w:rsidR="00F140D4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-10/</w:t>
            </w:r>
            <w:r w:rsidR="00F140D4">
              <w:rPr>
                <w:rFonts w:eastAsia="標楷體" w:hint="eastAsia"/>
                <w:sz w:val="22"/>
              </w:rPr>
              <w:t>18</w:t>
            </w:r>
          </w:p>
          <w:p w:rsidR="00D82E4E" w:rsidRPr="00B60C44" w:rsidRDefault="00F140D4" w:rsidP="00F140D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B9367A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政府組成與運作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內閣制與總統制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第九週</w:t>
            </w:r>
            <w:r w:rsidRPr="00B60C44">
              <w:rPr>
                <w:rFonts w:eastAsia="標楷體"/>
                <w:sz w:val="22"/>
              </w:rPr>
              <w:t>10/2</w:t>
            </w:r>
            <w:r w:rsidR="00F140D4"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-10/2</w:t>
            </w:r>
            <w:r w:rsidR="00F140D4"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B9367A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政府組成與運作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我國制度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第十週</w:t>
            </w:r>
            <w:r>
              <w:rPr>
                <w:rFonts w:eastAsia="標楷體" w:hint="eastAsia"/>
                <w:sz w:val="22"/>
              </w:rPr>
              <w:t>10/</w:t>
            </w:r>
            <w:r w:rsidR="00F140D4">
              <w:rPr>
                <w:rFonts w:eastAsia="標楷體" w:hint="eastAsia"/>
                <w:sz w:val="22"/>
              </w:rPr>
              <w:t>28</w:t>
            </w:r>
            <w:r w:rsidRPr="00B60C44">
              <w:rPr>
                <w:rFonts w:eastAsia="標楷體"/>
                <w:sz w:val="22"/>
              </w:rPr>
              <w:t>-11/</w:t>
            </w:r>
            <w:r w:rsidR="00A10A8B"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B9367A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政府組成與運作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中央地方權限劃分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第十一週</w:t>
            </w:r>
            <w:r w:rsidRPr="00B60C44">
              <w:rPr>
                <w:rFonts w:eastAsia="標楷體"/>
                <w:sz w:val="22"/>
              </w:rPr>
              <w:t>11/</w:t>
            </w:r>
            <w:r w:rsidR="00A10A8B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-11/</w:t>
            </w:r>
            <w:r w:rsidR="00A10A8B"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B9367A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政府組成與運作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中央地方權限劃分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B9367A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習作、學習單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第十二週</w:t>
            </w:r>
            <w:r w:rsidRPr="00B60C44">
              <w:rPr>
                <w:rFonts w:eastAsia="標楷體"/>
                <w:sz w:val="22"/>
              </w:rPr>
              <w:t>11/1</w:t>
            </w:r>
            <w:r w:rsidR="00A10A8B"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-11/1</w:t>
            </w:r>
            <w:r w:rsidR="00A10A8B"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B9367A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公民參與及民主治理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第十三週</w:t>
            </w:r>
            <w:r w:rsidRPr="00B60C44">
              <w:rPr>
                <w:rFonts w:eastAsia="標楷體"/>
                <w:sz w:val="22"/>
              </w:rPr>
              <w:t>11/</w:t>
            </w:r>
            <w:r w:rsidR="00A10A8B">
              <w:rPr>
                <w:rFonts w:eastAsia="標楷體" w:hint="eastAsia"/>
                <w:sz w:val="22"/>
              </w:rPr>
              <w:t>18</w:t>
            </w:r>
            <w:r w:rsidRPr="00B60C44">
              <w:rPr>
                <w:rFonts w:eastAsia="標楷體"/>
                <w:sz w:val="22"/>
              </w:rPr>
              <w:t>-11/2</w:t>
            </w:r>
            <w:r w:rsidR="00A10A8B">
              <w:rPr>
                <w:rFonts w:eastAsia="標楷體" w:hint="eastAsia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B9367A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公民參與及民主治理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第十四週</w:t>
            </w:r>
            <w:r>
              <w:rPr>
                <w:rFonts w:eastAsia="標楷體" w:hint="eastAsia"/>
                <w:sz w:val="22"/>
              </w:rPr>
              <w:t>11/2</w:t>
            </w:r>
            <w:r w:rsidR="00A10A8B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-</w:t>
            </w:r>
            <w:r w:rsidR="00A10A8B"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/</w:t>
            </w:r>
            <w:r w:rsidR="00A10A8B">
              <w:rPr>
                <w:rFonts w:eastAsia="標楷體" w:hint="eastAsia"/>
                <w:sz w:val="22"/>
              </w:rPr>
              <w:t>29</w:t>
            </w:r>
          </w:p>
          <w:p w:rsidR="00D82E4E" w:rsidRPr="00B60C44" w:rsidRDefault="00A10A8B" w:rsidP="00D82E4E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="00D82E4E" w:rsidRPr="00D82E4E">
              <w:rPr>
                <w:rFonts w:ascii="標楷體" w:eastAsia="標楷體" w:hAnsi="標楷體"/>
                <w:sz w:val="22"/>
              </w:rPr>
              <w:t>暫定第</w:t>
            </w:r>
            <w:r w:rsidR="00D82E4E"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B9367A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公民參與及民主治理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B9367A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習作、學習單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第十五週</w:t>
            </w:r>
            <w:r w:rsidRPr="00B60C44">
              <w:rPr>
                <w:rFonts w:eastAsia="標楷體"/>
                <w:sz w:val="22"/>
              </w:rPr>
              <w:t>12/</w:t>
            </w:r>
            <w:r w:rsidR="00A10A8B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-12/</w:t>
            </w:r>
            <w:r w:rsidR="00A10A8B"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B9367A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媒體、網路與公共生活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第十六週</w:t>
            </w:r>
            <w:r w:rsidRPr="00B60C44">
              <w:rPr>
                <w:rFonts w:eastAsia="標楷體"/>
                <w:sz w:val="22"/>
              </w:rPr>
              <w:t>12/</w:t>
            </w:r>
            <w:r w:rsidR="00A10A8B"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1</w:t>
            </w:r>
            <w:r w:rsidR="00A10A8B"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B9367A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媒體、網路與公共生活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B9367A" w:rsidP="00D82E4E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習作、學習單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1</w:t>
            </w:r>
            <w:r w:rsidR="00A10A8B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2</w:t>
            </w:r>
            <w:r w:rsidR="00A10A8B">
              <w:rPr>
                <w:rFonts w:eastAsia="標楷體" w:hint="eastAsia"/>
                <w:sz w:val="22"/>
              </w:rPr>
              <w:t>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B9367A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公平正義與文化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第十八週</w:t>
            </w:r>
            <w:r>
              <w:rPr>
                <w:rFonts w:eastAsia="標楷體" w:hint="eastAsia"/>
                <w:sz w:val="22"/>
              </w:rPr>
              <w:t>12/2</w:t>
            </w:r>
            <w:r w:rsidR="00A10A8B">
              <w:rPr>
                <w:rFonts w:eastAsia="標楷體" w:hint="eastAsia"/>
                <w:sz w:val="22"/>
              </w:rPr>
              <w:t>3</w:t>
            </w:r>
            <w:r>
              <w:rPr>
                <w:rFonts w:eastAsia="標楷體" w:hint="eastAsia"/>
                <w:sz w:val="22"/>
              </w:rPr>
              <w:t>-12/2</w:t>
            </w:r>
            <w:r w:rsidR="00A10A8B"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B9367A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公平正義與文化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B9367A" w:rsidP="00D82E4E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習作、學習單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第十九週</w:t>
            </w:r>
            <w:r w:rsidR="00A10A8B">
              <w:rPr>
                <w:rFonts w:eastAsia="標楷體" w:hint="eastAsia"/>
                <w:sz w:val="22"/>
              </w:rPr>
              <w:t>12</w:t>
            </w:r>
            <w:r w:rsidRPr="00B60C44">
              <w:rPr>
                <w:rFonts w:eastAsia="標楷體"/>
                <w:sz w:val="22"/>
              </w:rPr>
              <w:t>/</w:t>
            </w:r>
            <w:r w:rsidR="00A10A8B"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</w:t>
            </w:r>
            <w:r w:rsidR="00A10A8B"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/</w:t>
            </w:r>
            <w:r w:rsidR="00A10A8B">
              <w:rPr>
                <w:rFonts w:eastAsia="標楷體" w:hint="eastAsia"/>
                <w:sz w:val="22"/>
              </w:rPr>
              <w:t>3</w:t>
            </w:r>
          </w:p>
          <w:p w:rsidR="00D82E4E" w:rsidRDefault="00D82E4E" w:rsidP="00D82E4E">
            <w:pPr>
              <w:rPr>
                <w:rFonts w:eastAsia="標楷體"/>
                <w:color w:val="FF0000"/>
                <w:sz w:val="22"/>
              </w:rPr>
            </w:pPr>
            <w:r w:rsidRPr="00D82E4E">
              <w:rPr>
                <w:rFonts w:eastAsia="標楷體"/>
                <w:color w:val="FF0000"/>
                <w:sz w:val="22"/>
              </w:rPr>
              <w:t>(1</w:t>
            </w:r>
            <w:r w:rsidRPr="00D82E4E">
              <w:rPr>
                <w:rFonts w:eastAsia="標楷體" w:hint="eastAsia"/>
                <w:color w:val="FF0000"/>
                <w:sz w:val="22"/>
              </w:rPr>
              <w:t>/1</w:t>
            </w:r>
            <w:r w:rsidRPr="00D82E4E">
              <w:rPr>
                <w:rFonts w:eastAsia="標楷體"/>
                <w:color w:val="FF0000"/>
                <w:sz w:val="22"/>
              </w:rPr>
              <w:t>元旦</w:t>
            </w:r>
            <w:r w:rsidRPr="00D82E4E">
              <w:rPr>
                <w:rFonts w:eastAsia="標楷體"/>
                <w:color w:val="FF0000"/>
                <w:sz w:val="22"/>
              </w:rPr>
              <w:t>)</w:t>
            </w:r>
          </w:p>
          <w:p w:rsidR="00A10A8B" w:rsidRPr="00B60C44" w:rsidRDefault="00A10A8B" w:rsidP="00D82E4E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暫定高三期末考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B9367A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社會安全制度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第二十週</w:t>
            </w:r>
            <w:r w:rsidRPr="00B60C44">
              <w:rPr>
                <w:rFonts w:eastAsia="標楷體"/>
                <w:sz w:val="22"/>
              </w:rPr>
              <w:t>1/</w:t>
            </w:r>
            <w:r w:rsidR="00A10A8B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</w:t>
            </w:r>
            <w:r w:rsidR="00A10A8B">
              <w:rPr>
                <w:rFonts w:eastAsia="標楷體" w:hint="eastAsia"/>
                <w:sz w:val="22"/>
              </w:rPr>
              <w:t>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B9367A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社會安全制度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第二十一週</w:t>
            </w:r>
            <w:r w:rsidRPr="00B60C44">
              <w:rPr>
                <w:rFonts w:eastAsia="標楷體"/>
                <w:sz w:val="22"/>
              </w:rPr>
              <w:t>1/1</w:t>
            </w:r>
            <w:r w:rsidR="00A10A8B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</w:t>
            </w:r>
            <w:r w:rsidR="00A10A8B">
              <w:rPr>
                <w:rFonts w:eastAsia="標楷體" w:hint="eastAsia"/>
                <w:sz w:val="22"/>
              </w:rPr>
              <w:t>7</w:t>
            </w:r>
          </w:p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期末考</w:t>
            </w:r>
            <w:r>
              <w:rPr>
                <w:rFonts w:eastAsia="標楷體" w:hint="eastAsia"/>
                <w:sz w:val="22"/>
              </w:rPr>
              <w:t>週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B9367A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社會安全制度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B9367A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習作、學習單</w:t>
            </w:r>
          </w:p>
        </w:tc>
      </w:tr>
      <w:tr w:rsidR="008E6267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B9367A" w:rsidRDefault="00B9367A" w:rsidP="00B9367A">
            <w:pPr>
              <w:pStyle w:val="a8"/>
              <w:numPr>
                <w:ilvl w:val="0"/>
                <w:numId w:val="31"/>
              </w:numPr>
              <w:spacing w:line="400" w:lineRule="exact"/>
              <w:ind w:leftChars="0"/>
              <w:rPr>
                <w:rFonts w:eastAsia="標楷體"/>
                <w:kern w:val="0"/>
              </w:rPr>
            </w:pPr>
            <w:r w:rsidRPr="00B9367A">
              <w:rPr>
                <w:rFonts w:eastAsia="標楷體" w:hint="eastAsia"/>
                <w:kern w:val="0"/>
              </w:rPr>
              <w:t>作業</w:t>
            </w:r>
            <w:r w:rsidRPr="00B9367A">
              <w:rPr>
                <w:rFonts w:eastAsia="標楷體" w:hint="eastAsia"/>
                <w:kern w:val="0"/>
              </w:rPr>
              <w:t>10%</w:t>
            </w:r>
          </w:p>
          <w:p w:rsidR="00B9367A" w:rsidRDefault="00B9367A" w:rsidP="00B9367A">
            <w:pPr>
              <w:pStyle w:val="a8"/>
              <w:numPr>
                <w:ilvl w:val="0"/>
                <w:numId w:val="31"/>
              </w:numPr>
              <w:spacing w:line="400" w:lineRule="exact"/>
              <w:ind w:leftChars="0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小考</w:t>
            </w:r>
            <w:r>
              <w:rPr>
                <w:rFonts w:eastAsia="標楷體" w:hint="eastAsia"/>
                <w:kern w:val="0"/>
              </w:rPr>
              <w:t>10%</w:t>
            </w:r>
          </w:p>
          <w:p w:rsidR="00B9367A" w:rsidRPr="00B9367A" w:rsidRDefault="00B9367A" w:rsidP="00B9367A">
            <w:pPr>
              <w:pStyle w:val="a8"/>
              <w:numPr>
                <w:ilvl w:val="0"/>
                <w:numId w:val="31"/>
              </w:numPr>
              <w:spacing w:line="400" w:lineRule="exact"/>
              <w:ind w:leftChars="0"/>
              <w:rPr>
                <w:rFonts w:eastAsia="標楷體" w:hint="eastAsia"/>
                <w:kern w:val="0"/>
              </w:rPr>
            </w:pPr>
            <w:r>
              <w:rPr>
                <w:rFonts w:eastAsia="標楷體" w:hint="eastAsia"/>
                <w:kern w:val="0"/>
              </w:rPr>
              <w:t>上課參與</w:t>
            </w:r>
            <w:r>
              <w:rPr>
                <w:rFonts w:eastAsia="標楷體" w:hint="eastAsia"/>
                <w:kern w:val="0"/>
              </w:rPr>
              <w:t>10%</w:t>
            </w:r>
          </w:p>
        </w:tc>
      </w:tr>
      <w:tr w:rsidR="008E6267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B9367A" w:rsidP="008E6267">
            <w:pPr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1.</w:t>
            </w:r>
            <w:r>
              <w:rPr>
                <w:rFonts w:eastAsia="標楷體" w:hint="eastAsia"/>
                <w:color w:val="000000"/>
              </w:rPr>
              <w:t>學生先備知識的差距。</w:t>
            </w:r>
            <w:bookmarkStart w:id="0" w:name="_GoBack"/>
            <w:bookmarkEnd w:id="0"/>
          </w:p>
        </w:tc>
      </w:tr>
      <w:tr w:rsidR="008E6267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8E6267" w:rsidRPr="00311E9D" w:rsidRDefault="008E6267" w:rsidP="008E6267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A10A8B">
        <w:rPr>
          <w:rFonts w:eastAsia="標楷體" w:hint="eastAsia"/>
          <w:b/>
          <w:color w:val="FF0000"/>
        </w:rPr>
        <w:t>3</w:t>
      </w:r>
      <w:r>
        <w:rPr>
          <w:rFonts w:eastAsia="標楷體" w:hint="eastAsia"/>
          <w:b/>
          <w:color w:val="FF0000"/>
        </w:rPr>
        <w:t>/9/</w:t>
      </w:r>
      <w:r w:rsidR="00A10A8B">
        <w:rPr>
          <w:rFonts w:eastAsia="標楷體" w:hint="eastAsia"/>
          <w:b/>
          <w:color w:val="FF0000"/>
        </w:rPr>
        <w:t>6</w:t>
      </w:r>
      <w:r w:rsidRPr="002E3C07">
        <w:rPr>
          <w:rFonts w:eastAsia="標楷體"/>
          <w:b/>
          <w:bCs/>
          <w:color w:val="FF0000"/>
          <w:sz w:val="26"/>
        </w:rPr>
        <w:t>（五）下班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1"/>
      <w:r>
        <w:rPr>
          <w:rFonts w:eastAsia="標楷體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54BC" w:rsidRDefault="00CF54BC" w:rsidP="00091E90">
      <w:r>
        <w:separator/>
      </w:r>
    </w:p>
  </w:endnote>
  <w:endnote w:type="continuationSeparator" w:id="0">
    <w:p w:rsidR="00CF54BC" w:rsidRDefault="00CF54BC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54BC" w:rsidRDefault="00CF54BC" w:rsidP="00091E90">
      <w:r>
        <w:separator/>
      </w:r>
    </w:p>
  </w:footnote>
  <w:footnote w:type="continuationSeparator" w:id="0">
    <w:p w:rsidR="00CF54BC" w:rsidRDefault="00CF54BC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BE4290B"/>
    <w:multiLevelType w:val="hybridMultilevel"/>
    <w:tmpl w:val="17B84972"/>
    <w:lvl w:ilvl="0" w:tplc="DB8C13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CC60663"/>
    <w:multiLevelType w:val="hybridMultilevel"/>
    <w:tmpl w:val="7A36CE0E"/>
    <w:lvl w:ilvl="0" w:tplc="24485B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3"/>
  </w:num>
  <w:num w:numId="3">
    <w:abstractNumId w:val="3"/>
  </w:num>
  <w:num w:numId="4">
    <w:abstractNumId w:val="15"/>
  </w:num>
  <w:num w:numId="5">
    <w:abstractNumId w:val="10"/>
  </w:num>
  <w:num w:numId="6">
    <w:abstractNumId w:val="28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5"/>
  </w:num>
  <w:num w:numId="12">
    <w:abstractNumId w:val="16"/>
  </w:num>
  <w:num w:numId="13">
    <w:abstractNumId w:val="18"/>
  </w:num>
  <w:num w:numId="14">
    <w:abstractNumId w:val="29"/>
  </w:num>
  <w:num w:numId="15">
    <w:abstractNumId w:val="12"/>
  </w:num>
  <w:num w:numId="16">
    <w:abstractNumId w:val="9"/>
  </w:num>
  <w:num w:numId="17">
    <w:abstractNumId w:val="4"/>
  </w:num>
  <w:num w:numId="18">
    <w:abstractNumId w:val="24"/>
  </w:num>
  <w:num w:numId="19">
    <w:abstractNumId w:val="5"/>
  </w:num>
  <w:num w:numId="20">
    <w:abstractNumId w:val="6"/>
  </w:num>
  <w:num w:numId="21">
    <w:abstractNumId w:val="26"/>
  </w:num>
  <w:num w:numId="22">
    <w:abstractNumId w:val="2"/>
  </w:num>
  <w:num w:numId="23">
    <w:abstractNumId w:val="11"/>
  </w:num>
  <w:num w:numId="24">
    <w:abstractNumId w:val="19"/>
  </w:num>
  <w:num w:numId="25">
    <w:abstractNumId w:val="27"/>
  </w:num>
  <w:num w:numId="26">
    <w:abstractNumId w:val="13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  <w:num w:numId="30">
    <w:abstractNumId w:val="21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0951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91991"/>
    <w:rsid w:val="002926ED"/>
    <w:rsid w:val="002D5A10"/>
    <w:rsid w:val="002D7640"/>
    <w:rsid w:val="002E1AB4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442DA"/>
    <w:rsid w:val="005556B6"/>
    <w:rsid w:val="005A416E"/>
    <w:rsid w:val="005A451E"/>
    <w:rsid w:val="005A4AF6"/>
    <w:rsid w:val="005B0C93"/>
    <w:rsid w:val="005C1152"/>
    <w:rsid w:val="005D6E1E"/>
    <w:rsid w:val="005D6E2C"/>
    <w:rsid w:val="005E2D93"/>
    <w:rsid w:val="005E485F"/>
    <w:rsid w:val="00604728"/>
    <w:rsid w:val="00614733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70826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9367A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3271"/>
    <w:rsid w:val="00CF4705"/>
    <w:rsid w:val="00CF54BC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C5CC9"/>
    <w:rsid w:val="00ED457E"/>
    <w:rsid w:val="00EE0632"/>
    <w:rsid w:val="00EE326A"/>
    <w:rsid w:val="00F140D4"/>
    <w:rsid w:val="00F52810"/>
    <w:rsid w:val="00F5766C"/>
    <w:rsid w:val="00F6109E"/>
    <w:rsid w:val="00F71B9B"/>
    <w:rsid w:val="00F95BF2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693F90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  <w:style w:type="paragraph" w:styleId="a8">
    <w:name w:val="List Paragraph"/>
    <w:basedOn w:val="a"/>
    <w:uiPriority w:val="34"/>
    <w:qFormat/>
    <w:rsid w:val="00EE0632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70AAB-9329-4B44-A247-CE59544BF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208</Words>
  <Characters>1186</Characters>
  <Application>Microsoft Office Word</Application>
  <DocSecurity>0</DocSecurity>
  <Lines>9</Lines>
  <Paragraphs>2</Paragraphs>
  <ScaleCrop>false</ScaleCrop>
  <Company>CSSH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user</cp:lastModifiedBy>
  <cp:revision>5</cp:revision>
  <dcterms:created xsi:type="dcterms:W3CDTF">2024-05-17T01:11:00Z</dcterms:created>
  <dcterms:modified xsi:type="dcterms:W3CDTF">2024-05-17T01:41:00Z</dcterms:modified>
</cp:coreProperties>
</file>